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书名：婚姻不打理  幸福不理你</w:t>
      </w:r>
    </w:p>
    <w:p>
      <w:r>
        <w:t>作者：李现现著</w:t>
      </w:r>
    </w:p>
    <w:p>
      <w:r>
        <w:t>出版社：苏州：古吴轩出版社</w:t>
      </w:r>
    </w:p>
    <w:p>
      <w:r>
        <w:t>出版日期：2015.04</w:t>
      </w:r>
    </w:p>
    <w:p>
      <w:r>
        <w:t>总页数：300</w:t>
      </w:r>
    </w:p>
    <w:p>
      <w:r>
        <w:t>更多请访问教客网: www.jiaokey.com</w:t>
      </w:r>
    </w:p>
    <w:p>
      <w:r>
        <w:t>婚姻不打理  幸福不理你 评论地址：https://www.jiaokey.com/book/detail/13729474.html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