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建筑装饰装修施工图识图口诀与实例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建筑装饰装修施工图识图口诀与实例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本书出售、求购地址：https://www.jiaokey.com/book/detail/13728289.html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关键词搜索：https://www.jiaokey.com/tag/建筑装饰装修施工图识图口诀与实例.html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