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群星璀璨-来自枝江西县文明单位的报告</w:t>
      </w:r>
    </w:p>
    <w:p>
      <w:r>
        <w:rPr>
          <w:rFonts w:ascii="宋体" w:hAnsi="宋体" w:eastAsia="宋体"/>
          <w:sz w:val="24"/>
        </w:rPr>
        <w:t>中共枝江县委宣传部编；刘忠发，张业玉，周登品等顾问；高兴敏，李启瑞主编；龚大金，乔金林，张道清等副主编；方华松，李启瑞，李波等编委；杨平编审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群星璀璨-来自枝江西县文明单位的报告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中共枝江县委宣传部编；刘忠发，张业玉，周登品等顾问；高兴敏，李启瑞主编；龚大金，乔金林，张道清等副主编；方华松，李启瑞，李波等编委；杨平编审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枝江市新华印刷厂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本书出售、求购地址：https://www.jiaokey.com/book/detail/13728000.html</w:t>
      </w:r>
    </w:p>
    <w:p>
      <w:r>
        <w:t>更多相关图书推荐：https://www.jiaokey.com</w:t>
      </w:r>
    </w:p>
    <w:p>
      <w:r>
        <w:t>中共枝江县委宣传部编；刘忠发，张业玉，周登品等顾问；高兴敏，李启瑞主编；龚大金，乔金林，张道清等副主编；方华松，李启瑞，李波等编委；杨平编审 其他作品：https://www.jiaokey.com/tag/中共枝江县委宣传部编；刘忠发，张业玉，周登品等顾问；高兴敏，李启瑞主编；龚大金，乔金林，张道清等副主编；方华松，李启瑞，李波等编委；杨平编审.html</w:t>
      </w:r>
    </w:p>
    <w:p>
      <w:r>
        <w:t>枝江市新华印刷厂 出版图书：https://www.jiaokey.com/tag/枝江市新华印刷厂.html</w:t>
      </w:r>
    </w:p>
    <w:p>
      <w:r>
        <w:t>关键词搜索：https://www.jiaokey.com/tag/群星璀璨-来自枝江西县文明单位的报告.html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