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火炸药的化学与工艺学  （第2卷）</w:t>
      </w:r>
    </w:p>
    <w:p>
      <w:r>
        <w:rPr>
          <w:rFonts w:ascii="宋体" w:hAnsi="宋体" w:eastAsia="宋体"/>
          <w:sz w:val="24"/>
        </w:rPr>
        <w:t>（波）乌尔班斯基著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火炸药的化学与工艺学  （第2卷）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（波）乌尔班斯基著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本书出售、求购地址：https://www.jiaokey.com/book/detail/13727682.html</w:t>
      </w:r>
    </w:p>
    <w:p>
      <w:r>
        <w:t>更多相关图书推荐：https://www.jiaokey.com</w:t>
      </w:r>
    </w:p>
    <w:p>
      <w:r>
        <w:t>（波）乌尔班斯基著 其他作品：https://www.jiaokey.com/tag/（波）乌尔班斯基著.html</w:t>
      </w:r>
    </w:p>
    <w:p>
      <w:r>
        <w:t>关键词搜索：https://www.jiaokey.com/tag/火炸药的化学与工艺学  （第2卷）.html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