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书名：顺应心理，孩子更合作  和孩子一同幸福成长的心理魔法</w:t>
      </w:r>
    </w:p>
    <w:p>
      <w:r>
        <w:t>作者：胡春光著</w:t>
      </w:r>
    </w:p>
    <w:p>
      <w:r>
        <w:t>出版社：青岛：青岛出版社</w:t>
      </w:r>
    </w:p>
    <w:p>
      <w:r>
        <w:t>出版日期：2014.12</w:t>
      </w:r>
    </w:p>
    <w:p>
      <w:r>
        <w:t>总页数：390</w:t>
      </w:r>
    </w:p>
    <w:p>
      <w:r>
        <w:t>更多请访问教客网: www.jiaokey.com</w:t>
      </w:r>
    </w:p>
    <w:p>
      <w:r>
        <w:t>顺应心理，孩子更合作  和孩子一同幸福成长的心理魔法 评论地址：https://www.jiaokey.com/book/detail/13726405.html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