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家用电器产品维修工  基础知识</w:t>
      </w:r>
    </w:p>
    <w:p>
      <w:r>
        <w:rPr>
          <w:rFonts w:ascii="宋体" w:hAnsi="宋体" w:eastAsia="宋体"/>
          <w:sz w:val="24"/>
        </w:rPr>
        <w:t>刘康主任；张亚男副主任；于平，王光玉，尹晓霞等委员；张晓峰主编；杨波云副主编；袁喜国，李雪，王光玉等编者；赵有信，刘占杰主审；中国就业培训技术指导中心组织编写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家用电器产品维修工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刘康主任；张亚男副主任；于平，王光玉，尹晓霞等委员；张晓峰主编；杨波云副主编；袁喜国，李雪，王光玉等编者；赵有信，刘占杰主审；中国就业培训技术指导中心组织编写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本书出售、求购地址：https://www.jiaokey.com/book/detail/13716468.html</w:t>
      </w:r>
    </w:p>
    <w:p>
      <w:r>
        <w:t>更多相关图书推荐：https://www.jiaokey.com</w:t>
      </w:r>
    </w:p>
    <w:p>
      <w:r>
        <w:t>刘康主任；张亚男副主任；于平，王光玉，尹晓霞等委员；张晓峰主编；杨波云副主编；袁喜国，李雪，王光玉等编者；赵有信，刘占杰主审；中国就业培训技术指导中心组织编写 其他作品：https://www.jiaokey.com/tag/刘康主任；张亚男副主任；于平，王光玉，尹晓霞等委员；张晓峰主编；杨波云副主编；袁喜国，李雪，王光玉等编者；赵有信，刘占杰主审；中国就业培训技术指导中心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关键词搜索：https://www.jiaokey.com/tag/家用电器产品维修工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