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国家职业技能鉴定指南  高级、技师、高级技师/国家职业资格三级、二级、一级</w:t>
      </w:r>
    </w:p>
    <w:p>
      <w:r>
        <w:rPr>
          <w:rFonts w:ascii="宋体" w:hAnsi="宋体" w:eastAsia="宋体"/>
          <w:sz w:val="24"/>
        </w:rPr>
        <w:t>曾尚艮，刘紫阳主编；肖岳高，阳海红，李淑宝副主编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国家职业技能鉴定指南  高级、技师、高级技师/国家职业资格三级、二级、一级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曾尚艮，刘紫阳主编；肖岳高，阳海红，李淑宝副主编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本书出售、求购地址：https://www.jiaokey.com/book/detail/13716336.html</w:t>
      </w:r>
    </w:p>
    <w:p>
      <w:r>
        <w:t>更多相关图书推荐：https://www.jiaokey.com</w:t>
      </w:r>
    </w:p>
    <w:p>
      <w:r>
        <w:t>曾尚艮，刘紫阳主编；肖岳高，阳海红，李淑宝副主编 其他作品：https://www.jiaokey.com/tag/曾尚艮，刘紫阳主编；肖岳高，阳海红，李淑宝副主编.html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关键词搜索：https://www.jiaokey.com/tag/装配钳工  国家职业技能鉴定指南  高级、技师、高级技师/国家职业资格三级、二级、一级.html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