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书名：缉毒遇艳</w:t>
      </w:r>
    </w:p>
    <w:p>
      <w:r>
        <w:t>作者：木子，广华改编；古月，昌荣制作</w:t>
      </w:r>
    </w:p>
    <w:p>
      <w:r>
        <w:t>出版社：长沙:湖南美术出版社,1988.05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缉毒遇艳 评论地址：https://www.jiaokey.com/book/detail/13716312.html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