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书名：狮驼岭</w:t>
      </w:r>
    </w:p>
    <w:p>
      <w:r>
        <w:t>作者：张建辉改编；陆成法，陆根法绘画</w:t>
      </w:r>
    </w:p>
    <w:p>
      <w:r>
        <w:t>出版社：长春：吉林人民出版社</w:t>
      </w:r>
    </w:p>
    <w:p>
      <w:r>
        <w:t>出版日期：1982.05</w:t>
      </w:r>
    </w:p>
    <w:p>
      <w:r>
        <w:t>总页数：63</w:t>
      </w:r>
    </w:p>
    <w:p>
      <w:r>
        <w:t>更多请访问教客网: www.jiaokey.com</w:t>
      </w:r>
    </w:p>
    <w:p>
      <w:r>
        <w:t>狮驼岭 评论地址：https://www.jiaokey.com/book/detail/13716169.html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