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心血管超声分子影像学</w:t>
      </w:r>
    </w:p>
    <w:p>
      <w:r>
        <w:rPr>
          <w:rFonts w:ascii="宋体" w:hAnsi="宋体" w:eastAsia="宋体"/>
          <w:sz w:val="24"/>
        </w:rPr>
        <w:t>陈智毅，葛舒平主编；赵应征，王毅翔，柳建华，费洪文，田新桥副主编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心血管超声分子影像学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陈智毅，葛舒平主编；赵应征，王毅翔，柳建华，费洪文，田新桥副主编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本书出售、求购地址：https://www.jiaokey.com/book/detail/13715269.html</w:t>
      </w:r>
    </w:p>
    <w:p>
      <w:r>
        <w:t>更多相关图书推荐：https://www.jiaokey.com</w:t>
      </w:r>
    </w:p>
    <w:p>
      <w:r>
        <w:t>陈智毅，葛舒平主编；赵应征，王毅翔，柳建华，费洪文，田新桥副主编 其他作品：https://www.jiaokey.com/tag/陈智毅，葛舒平主编；赵应征，王毅翔，柳建华，费洪文，田新桥副主编.html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关键词搜索：https://www.jiaokey.com/tag/心血管超声分子影像学.html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