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刘强，童启主编；李长云，蒋鸿，廖立君，杨名念，张宇坤，王志兵副主编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刘强，童启主编；李长云，蒋鸿，廖立君，杨名念，张宇坤，王志兵副主编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本书出售、求购地址：https://www.jiaokey.com/book/detail/13715099.html</w:t>
      </w:r>
    </w:p>
    <w:p>
      <w:r>
        <w:t>更多相关图书推荐：https://www.jiaokey.com</w:t>
      </w:r>
    </w:p>
    <w:p>
      <w:r>
        <w:t>刘强，童启主编；李长云，蒋鸿，廖立君，杨名念，张宇坤，王志兵副主编 其他作品：https://www.jiaokey.com/tag/刘强，童启主编；李长云，蒋鸿，廖立君，杨名念，张宇坤，王志兵副主编.html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