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C语言程序设计实验与习题</w:t>
      </w:r>
    </w:p>
    <w:p>
      <w:r>
        <w:rPr>
          <w:rFonts w:ascii="宋体" w:hAnsi="宋体" w:eastAsia="宋体"/>
          <w:sz w:val="24"/>
        </w:rPr>
        <w:t>刘英，腾冲，周雅洁，汤洁主编；高建华，张华，关焕梅，陈萍副主编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刘英，腾冲，周雅洁，汤洁主编；高建华，张华，关焕梅，陈萍副主编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本书出售、求购地址：https://www.jiaokey.com/book/detail/13714982.html</w:t>
      </w:r>
    </w:p>
    <w:p>
      <w:r>
        <w:t>更多相关图书推荐：https://www.jiaokey.com</w:t>
      </w:r>
    </w:p>
    <w:p>
      <w:r>
        <w:t>刘英，腾冲，周雅洁，汤洁主编；高建华，张华，关焕梅，陈萍副主编 其他作品：https://www.jiaokey.com/tag/刘英，腾冲，周雅洁，汤洁主编；高建华，张华，关焕梅，陈萍副主编.html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关键词搜索：https://www.jiaokey.com/tag/C语言程序设计实验与习题.html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