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中国文化概论  第3版</w:t>
      </w:r>
    </w:p>
    <w:p>
      <w:r>
        <w:rPr>
          <w:rFonts w:ascii="宋体" w:hAnsi="宋体" w:eastAsia="宋体"/>
          <w:sz w:val="24"/>
        </w:rPr>
        <w:t>祖保泉顾问；李平主任；李平主编；安徽师范大学，皖西学院，淮北师范大学等编审单位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祖保泉顾问；李平主任；李平主编；安徽师范大学，皖西学院，淮北师范大学等编审单位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本书出售、求购地址：https://www.jiaokey.com/book/detail/13712022.html</w:t>
      </w:r>
    </w:p>
    <w:p>
      <w:r>
        <w:t>更多相关图书推荐：https://www.jiaokey.com</w:t>
      </w:r>
    </w:p>
    <w:p>
      <w:r>
        <w:t>祖保泉顾问；李平主任；李平主编；安徽师范大学，皖西学院，淮北师范大学等编审单位 其他作品：https://www.jiaokey.com/tag/祖保泉顾问；李平主任；李平主编；安徽师范大学，皖西学院，淮北师范大学等编审单位.html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关键词搜索：https://www.jiaokey.com/tag/中国文化概论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