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书名：唐代的文学精神</w:t>
      </w:r>
    </w:p>
    <w:p>
      <w:r>
        <w:t>作者：刘扬忠，蒋寅主编；谢恩炜著</w:t>
      </w:r>
    </w:p>
    <w:p>
      <w:r>
        <w:t>出版社：石家庄：河北教育出版社</w:t>
      </w:r>
    </w:p>
    <w:p>
      <w:r>
        <w:t>出版日期：2014.12</w:t>
      </w:r>
    </w:p>
    <w:p>
      <w:r>
        <w:t>总页数：261</w:t>
      </w:r>
    </w:p>
    <w:p>
      <w:r>
        <w:t>更多请访问教客网: www.jiaokey.com</w:t>
      </w:r>
    </w:p>
    <w:p>
      <w:r>
        <w:t>唐代的文学精神 评论地址：https://www.jiaokey.com/book/detail/13710543.html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