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如何打造“星级”乡村厕所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如何打造“星级”乡村厕所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本书出售、求购地址：https://www.jiaokey.com/book/detail/13709665.html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关键词搜索：https://www.jiaokey.com/tag/如何打造“星级”乡村厕所.html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