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腹腔镜下大肠癌手术  以筋膜解剖和组织胚胎学为基础的手术技巧</w:t>
      </w:r>
    </w:p>
    <w:p>
      <w:r>
        <w:rPr>
          <w:rFonts w:ascii="宋体" w:hAnsi="宋体" w:eastAsia="宋体"/>
          <w:sz w:val="24"/>
        </w:rPr>
        <w:t>（日）三毛牧夫主编；（日）加纳宣康主审；张宏，刘金刚主译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腹腔镜下大肠癌手术  以筋膜解剖和组织胚胎学为基础的手术技巧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（日）三毛牧夫主编；（日）加纳宣康主审；张宏，刘金刚主译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本书出售、求购地址：https://www.jiaokey.com/book/detail/13709610.html</w:t>
      </w:r>
    </w:p>
    <w:p>
      <w:r>
        <w:t>更多相关图书推荐：https://www.jiaokey.com</w:t>
      </w:r>
    </w:p>
    <w:p>
      <w:r>
        <w:t>（日）三毛牧夫主编；（日）加纳宣康主审；张宏，刘金刚主译 其他作品：https://www.jiaokey.com/tag/（日）三毛牧夫主编；（日）加纳宣康主审；张宏，刘金刚主译.html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关键词搜索：https://www.jiaokey.com/tag/腹腔镜下大肠癌手术  以筋膜解剖和组织胚胎学为基础的手术技巧.html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