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CS6项目驱动教学做案例教程  第2版</w:t>
      </w:r>
    </w:p>
    <w:p>
      <w:r>
        <w:t>作者:龚花兰主编；苏文，张玮茗，苏凯英副主编</w:t>
      </w:r>
    </w:p>
    <w:p>
      <w:r>
        <w:t>出版社:上海：复旦大学出版社</w:t>
      </w:r>
    </w:p>
    <w:p>
      <w:r>
        <w:t>出版日期：2014.10</w:t>
      </w:r>
    </w:p>
    <w:p>
      <w:r>
        <w:t>总页数：301</w:t>
      </w:r>
    </w:p>
    <w:p>
      <w:r>
        <w:t>更多请访问教客网:www.jiaokey.com</w:t>
      </w:r>
    </w:p>
    <w:p>
      <w:r>
        <w:t>Flash CS6项目驱动教学做案例教程  第2版评论地址：https://www.jiaokey.com/book/detail/13706667.html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