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高等数学习题辅导与提高</w:t>
      </w:r>
    </w:p>
    <w:p>
      <w:r>
        <w:rPr>
          <w:rFonts w:ascii="宋体" w:hAnsi="宋体" w:eastAsia="宋体"/>
          <w:sz w:val="24"/>
        </w:rPr>
        <w:t>赵宜宾主编；张梅东，王福昌副主编；洪明理，何珊珊，靳志同等编委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赵宜宾主编；张梅东，王福昌副主编；洪明理，何珊珊，靳志同等编委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本书出售、求购地址：https://www.jiaokey.com/book/detail/13706460.html</w:t>
      </w:r>
    </w:p>
    <w:p>
      <w:r>
        <w:t>更多相关图书推荐：https://www.jiaokey.com</w:t>
      </w:r>
    </w:p>
    <w:p>
      <w:r>
        <w:t>赵宜宾主编；张梅东，王福昌副主编；洪明理，何珊珊，靳志同等编委 其他作品：https://www.jiaokey.com/tag/赵宜宾主编；张梅东，王福昌副主编；洪明理，何珊珊，靳志同等编委.html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关键词搜索：https://www.jiaokey.com/tag/高等数学习题辅导与提高.html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