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电子信息专业英语</w:t>
      </w:r>
    </w:p>
    <w:p>
      <w:r>
        <w:rPr>
          <w:rFonts w:ascii="宋体" w:hAnsi="宋体" w:eastAsia="宋体"/>
          <w:sz w:val="24"/>
        </w:rPr>
        <w:t>黄燕，秦安碧主编；景兴红，赵友贵，张洪梅，张仁永副主编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黄燕，秦安碧主编；景兴红，赵友贵，张洪梅，张仁永副主编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本书出售、求购地址：https://www.jiaokey.com/book/detail/13704019.html</w:t>
      </w:r>
    </w:p>
    <w:p>
      <w:r>
        <w:t>更多相关图书推荐：https://www.jiaokey.com</w:t>
      </w:r>
    </w:p>
    <w:p>
      <w:r>
        <w:t>黄燕，秦安碧主编；景兴红，赵友贵，张洪梅，张仁永副主编 其他作品：https://www.jiaokey.com/tag/黄燕，秦安碧主编；景兴红，赵友贵，张洪梅，张仁永副主编.html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关键词搜索：https://www.jiaokey.com/tag/电子信息专业英语.html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