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书名：先秦符号思想研究</w:t>
      </w:r>
    </w:p>
    <w:p>
      <w:r>
        <w:t>作者:唐小林，赵毅衡丛书主编；祝东著</w:t>
      </w:r>
    </w:p>
    <w:p>
      <w:r>
        <w:t>出版社:成都：四川大学出版社</w:t>
      </w:r>
    </w:p>
    <w:p>
      <w:r>
        <w:t>出版日期：2014.12</w:t>
      </w:r>
    </w:p>
    <w:p>
      <w:r>
        <w:t>总页数：239</w:t>
      </w:r>
    </w:p>
    <w:p>
      <w:r>
        <w:t>更多请访问教客网:www.jiaokey.com</w:t>
      </w:r>
    </w:p>
    <w:p>
      <w:r>
        <w:t>先秦符号思想研究评论地址：https://www.jiaokey.com/book/detail/13703857.html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