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书名：高脂血症自我调控300问</w:t>
      </w:r>
    </w:p>
    <w:p>
      <w:r>
        <w:t>作者：王启民，朱鹏立主编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高脂血症自我调控300问 评论地址：https://www.jiaokey.com/book/detail/13700382.html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