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姜海涛主编；曹震中，武楠，王妍，闫超，刘红娟，叶永凯，卫娜副主编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姜海涛主编；曹震中，武楠，王妍，闫超，刘红娟，叶永凯，卫娜副主编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本书出售、求购地址：https://www.jiaokey.com/book/detail/13698028.html</w:t>
      </w:r>
    </w:p>
    <w:p>
      <w:r>
        <w:t>更多相关图书推荐：https://www.jiaokey.com</w:t>
      </w:r>
    </w:p>
    <w:p>
      <w:r>
        <w:t>姜海涛主编；曹震中，武楠，王妍，闫超，刘红娟，叶永凯，卫娜副主编 其他作品：https://www.jiaokey.com/tag/姜海涛主编；曹震中，武楠，王妍，闫超，刘红娟，叶永凯，卫娜副主编.html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