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书名：多元文化身份的禅者  日本中世五山僧绝海中津研究</w:t>
      </w:r>
    </w:p>
    <w:p>
      <w:r>
        <w:t>作者：任萍著</w:t>
      </w:r>
    </w:p>
    <w:p>
      <w:r>
        <w:t>出版社：杭州：浙江大学出版社</w:t>
      </w:r>
    </w:p>
    <w:p>
      <w:r>
        <w:t>出版日期：2015.01</w:t>
      </w:r>
    </w:p>
    <w:p>
      <w:r>
        <w:t>总页数：212</w:t>
      </w:r>
    </w:p>
    <w:p>
      <w:r>
        <w:t>更多请访问教客网: www.jiaokey.com</w:t>
      </w:r>
    </w:p>
    <w:p>
      <w:r>
        <w:t>多元文化身份的禅者  日本中世五山僧绝海中津研究 评论地址：https://www.jiaokey.com/book/detail/13697568.html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