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试验设计方法与Design-Expert软件应用</w:t>
      </w:r>
    </w:p>
    <w:p>
      <w:r>
        <w:rPr>
          <w:rFonts w:ascii="宋体" w:hAnsi="宋体" w:eastAsia="宋体"/>
          <w:sz w:val="24"/>
        </w:rPr>
        <w:t>葛宜元主编；梁秋艳，王桂莲，丁海娟，王晓霞副主编；王俊发主审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试验设计方法与Design-Expert软件应用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葛宜元主编；梁秋艳，王桂莲，丁海娟，王晓霞副主编；王俊发主审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本书出售、求购地址：https://www.jiaokey.com/book/detail/13696235.html</w:t>
      </w:r>
    </w:p>
    <w:p>
      <w:r>
        <w:t>更多相关图书推荐：https://www.jiaokey.com</w:t>
      </w:r>
    </w:p>
    <w:p>
      <w:r>
        <w:t>葛宜元主编；梁秋艳，王桂莲，丁海娟，王晓霞副主编；王俊发主审 其他作品：https://www.jiaokey.com/tag/葛宜元主编；梁秋艳，王桂莲，丁海娟，王晓霞副主编；王俊发主审.html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关键词搜索：https://www.jiaokey.com/tag/试验设计方法与Design-Expert软件应用.html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