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书名：南宋社会民间纠纷及其解决途径研究</w:t>
      </w:r>
    </w:p>
    <w:p>
      <w:r>
        <w:t>作者：王国平主编；朱文慧著</w:t>
      </w:r>
    </w:p>
    <w:p>
      <w:r>
        <w:t>出版社：上海：上海古籍出版社</w:t>
      </w:r>
    </w:p>
    <w:p>
      <w:r>
        <w:t>出版日期：2014.12</w:t>
      </w:r>
    </w:p>
    <w:p>
      <w:r>
        <w:t>总页数：228</w:t>
      </w:r>
    </w:p>
    <w:p>
      <w:r>
        <w:t>更多请访问教客网: www.jiaokey.com</w:t>
      </w:r>
    </w:p>
    <w:p>
      <w:r>
        <w:t>南宋社会民间纠纷及其解决途径研究 评论地址：https://www.jiaokey.com/book/detail/13695950.html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