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终极理论  第2版</w:t>
      </w:r>
    </w:p>
    <w:p>
      <w:r>
        <w:rPr>
          <w:rFonts w:ascii="宋体" w:hAnsi="宋体" w:eastAsia="宋体"/>
          <w:sz w:val="24"/>
        </w:rPr>
        <w:t>（加）马克·麦卡琴（MARK MCCUTCHEON）著；谢琳琳，伍义生，杨晓冬译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终极理论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（加）马克·麦卡琴（MARK MCCUTCHEON）著；谢琳琳，伍义生，杨晓冬译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本书出售、求购地址：https://www.jiaokey.com/book/detail/13693590.html</w:t>
      </w:r>
    </w:p>
    <w:p>
      <w:r>
        <w:t>更多相关图书推荐：https://www.jiaokey.com</w:t>
      </w:r>
    </w:p>
    <w:p>
      <w:r>
        <w:t>（加）马克·麦卡琴（MARK MCCUTCHEON）著；谢琳琳，伍义生，杨晓冬译 其他作品：https://www.jiaokey.com/tag/（加）马克·麦卡琴（MARK MCCUTCHEON）著；谢琳琳，伍义生，杨晓冬译.html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关键词搜索：https://www.jiaokey.com/tag/终极理论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