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王竹溪遗著选集  第1分册  复变函数大要</w:t>
      </w:r>
    </w:p>
    <w:p>
      <w:r>
        <w:rPr>
          <w:rFonts w:ascii="宋体" w:hAnsi="宋体" w:eastAsia="宋体"/>
          <w:sz w:val="24"/>
        </w:rPr>
        <w:t>王竹溪著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王竹溪遗著选集  第1分册  复变函数大要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王竹溪著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本书出售、求购地址：https://www.jiaokey.com/book/detail/13693221.html</w:t>
      </w:r>
    </w:p>
    <w:p>
      <w:r>
        <w:t>更多相关图书推荐：https://www.jiaokey.com</w:t>
      </w:r>
    </w:p>
    <w:p>
      <w:r>
        <w:t>王竹溪著 其他作品：https://www.jiaokey.com/tag/王竹溪著.html</w:t>
      </w:r>
    </w:p>
    <w:p>
      <w:r>
        <w:t>关键词搜索：https://www.jiaokey.com/tag/王竹溪遗著选集  第1分册  复变函数大要.html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