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书名：爱看爱读开心绘·in语录系列丛书  草根生活  初婚夫妻鸡吵鹅斗必读</w:t>
      </w:r>
    </w:p>
    <w:p>
      <w:r>
        <w:t>作者：老鞭，张小二编绘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爱看爱读开心绘·in语录系列丛书  草根生活  初婚夫妻鸡吵鹅斗必读 评论地址：https://www.jiaokey.com/book/detail/13692967.html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