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书名：许多北京  记录时代的精神  Frame China 2014年9月  陈设艺术设计·贝丽亚设计</w:t>
      </w:r>
    </w:p>
    <w:p>
      <w:r>
        <w:t>作者:高丽主编</w:t>
      </w:r>
    </w:p>
    <w:p>
      <w:r>
        <w:t>出版社:北京：中国青年出版社</w:t>
      </w:r>
    </w:p>
    <w:p>
      <w:r>
        <w:t>出版日期：2014.08</w:t>
      </w:r>
    </w:p>
    <w:p>
      <w:r>
        <w:t>总页数：224</w:t>
      </w:r>
    </w:p>
    <w:p>
      <w:r>
        <w:t>更多请访问教客网:www.jiaokey.com</w:t>
      </w:r>
    </w:p>
    <w:p>
      <w:r>
        <w:t>许多北京  记录时代的精神  Frame China 2014年9月  陈设艺术设计·贝丽亚设计评论地址：https://www.jiaokey.com/book/detail/13690654.html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