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欣欣斋随笔</w:t>
      </w:r>
    </w:p>
    <w:p>
      <w:r>
        <w:rPr>
          <w:rFonts w:ascii="宋体" w:hAnsi="宋体" w:eastAsia="宋体"/>
          <w:sz w:val="24"/>
        </w:rPr>
        <w:t>周红艺 著 · 教客网电子书</w:t>
      </w:r>
    </w:p>
    <w:p>
      <w:r>
        <w:t>找书就上教客网 —— www.jiaokey.com</w:t>
      </w:r>
    </w:p>
    <w:p/>
    <w:p>
      <w:r>
        <w:drawing>
          <wp:inline xmlns:a="http://schemas.openxmlformats.org/drawingml/2006/main" xmlns:pic="http://schemas.openxmlformats.org/drawingml/2006/picture">
            <wp:extent cx="2743200" cy="3963451"/>
            <wp:docPr id="1" name="Picture 1"/>
            <wp:cNvGraphicFramePr>
              <a:graphicFrameLocks noChangeAspect="1"/>
            </wp:cNvGraphicFramePr>
            <a:graphic>
              <a:graphicData uri="http://schemas.openxmlformats.org/drawingml/2006/picture">
                <pic:pic>
                  <pic:nvPicPr>
                    <pic:cNvPr id="0" name="13690017.jpg"/>
                    <pic:cNvPicPr/>
                  </pic:nvPicPr>
                  <pic:blipFill>
                    <a:blip r:embed="rId9"/>
                    <a:stretch>
                      <a:fillRect/>
                    </a:stretch>
                  </pic:blipFill>
                  <pic:spPr>
                    <a:xfrm>
                      <a:off x="0" y="0"/>
                      <a:ext cx="2743200" cy="3963451"/>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欣欣斋随笔</w:t>
            </w:r>
          </w:p>
        </w:tc>
      </w:tr>
      <w:tr>
        <w:tc>
          <w:tcPr>
            <w:tcW w:type="dxa" w:w="4320"/>
          </w:tcPr>
          <w:p>
            <w:r>
              <w:t>作者</w:t>
            </w:r>
          </w:p>
        </w:tc>
        <w:tc>
          <w:tcPr>
            <w:tcW w:type="dxa" w:w="4320"/>
          </w:tcPr>
          <w:p>
            <w:r>
              <w:t>周红艺</w:t>
            </w:r>
          </w:p>
        </w:tc>
      </w:tr>
      <w:tr>
        <w:tc>
          <w:tcPr>
            <w:tcW w:type="dxa" w:w="4320"/>
          </w:tcPr>
          <w:p>
            <w:r>
              <w:t>出版社</w:t>
            </w:r>
          </w:p>
        </w:tc>
        <w:tc>
          <w:tcPr>
            <w:tcW w:type="dxa" w:w="4320"/>
          </w:tcPr>
          <w:p>
            <w:r>
              <w:t>西安：三秦出版社</w:t>
            </w:r>
          </w:p>
        </w:tc>
      </w:tr>
      <w:tr>
        <w:tc>
          <w:tcPr>
            <w:tcW w:type="dxa" w:w="4320"/>
          </w:tcPr>
          <w:p>
            <w:r>
              <w:t>ISBN</w:t>
            </w:r>
          </w:p>
        </w:tc>
        <w:tc>
          <w:tcPr>
            <w:tcW w:type="dxa" w:w="4320"/>
          </w:tcPr>
          <w:p>
            <w:r>
              <w:t>9787551808910</w:t>
            </w:r>
          </w:p>
        </w:tc>
      </w:tr>
      <w:tr>
        <w:tc>
          <w:tcPr>
            <w:tcW w:type="dxa" w:w="4320"/>
          </w:tcPr>
          <w:p>
            <w:r>
              <w:t>出版日期</w:t>
            </w:r>
          </w:p>
        </w:tc>
        <w:tc>
          <w:tcPr>
            <w:tcW w:type="dxa" w:w="4320"/>
          </w:tcPr>
          <w:p>
            <w:r>
              <w:t>2014-09-01</w:t>
            </w:r>
          </w:p>
        </w:tc>
      </w:tr>
      <w:tr>
        <w:tc>
          <w:tcPr>
            <w:tcW w:type="dxa" w:w="4320"/>
          </w:tcPr>
          <w:p>
            <w:r>
              <w:t>页数</w:t>
            </w:r>
          </w:p>
        </w:tc>
        <w:tc>
          <w:tcPr>
            <w:tcW w:type="dxa" w:w="4320"/>
          </w:tcPr>
          <w:p>
            <w:r>
              <w:t>167</w:t>
            </w:r>
          </w:p>
        </w:tc>
      </w:tr>
      <w:tr>
        <w:tc>
          <w:tcPr>
            <w:tcW w:type="dxa" w:w="4320"/>
          </w:tcPr>
          <w:p>
            <w:r>
              <w:t>价格</w:t>
            </w:r>
          </w:p>
        </w:tc>
        <w:tc>
          <w:tcPr>
            <w:tcW w:type="dxa" w:w="4320"/>
          </w:tcPr>
          <w:p>
            <w:r/>
          </w:p>
        </w:tc>
      </w:tr>
      <w:tr>
        <w:tc>
          <w:tcPr>
            <w:tcW w:type="dxa" w:w="4320"/>
          </w:tcPr>
          <w:p>
            <w:r>
              <w:t>关键词</w:t>
            </w:r>
          </w:p>
        </w:tc>
        <w:tc>
          <w:tcPr>
            <w:tcW w:type="dxa" w:w="4320"/>
          </w:tcPr>
          <w:p>
            <w:r>
              <w:t>随笔-作品集-中国-当代</w:t>
            </w:r>
          </w:p>
        </w:tc>
      </w:tr>
      <w:tr>
        <w:tc>
          <w:tcPr>
            <w:tcW w:type="dxa" w:w="4320"/>
          </w:tcPr>
          <w:p>
            <w:r>
              <w:t>分类</w:t>
            </w:r>
          </w:p>
        </w:tc>
        <w:tc>
          <w:tcPr>
            <w:tcW w:type="dxa" w:w="4320"/>
          </w:tcPr>
          <w:p>
            <w:r>
              <w:t>当代作品（1949年~）</w:t>
            </w:r>
          </w:p>
        </w:tc>
      </w:tr>
    </w:tbl>
    <w:p/>
    <w:p>
      <w:pPr>
        <w:pStyle w:val="Heading1"/>
      </w:pPr>
      <w:r>
        <w:t>图书介绍</w:t>
      </w:r>
    </w:p>
    <w:p>
      <w:r>
        <w:t>本书作者周红艺，以一个绘画者的身份，通过多年来的绘画时间和教学实践，以随笔的方式，分随笔、游记、画谈三部分，将自己的山水游记，生活随笔，和绘画感悟，用一种通俗易懂又不乏个性的文字表述出来，并配有七十余幅笔者近年来创作的水墨小品画，以期与同行及读者分享一种艺术的心路历程。    欣欣斋是作者画画的地方，此书中收录了一篇名为《心中的宅院》的文字，大概说明了起这个斋号的缘由。无外乎是对愉快、高兴、欣然自得情绪的一种向往，倒与房子无关，只不过是在心里构建一个精神上的道场。直到作者的老师书法家杜中信先生以及书法家邱宗康先生和中国文学大家贾平凹先生分别为作者题写了斋号之后，这个名字才显得正式起来，说到底都是背后的先生在打气、撑腰、鼓劲儿！故而也就敢堂而皇之地用作书名了。</w:t>
      </w:r>
    </w:p>
    <w:p/>
    <w:p>
      <w:r>
        <w:t>本书出售、求购地址：https://www.jiaokey.com/book/detail/13690017.html</w:t>
      </w:r>
    </w:p>
    <w:p>
      <w:r>
        <w:t>更多当代作品（1949年~）图书推荐：https://www.jiaokey.com</w:t>
      </w:r>
    </w:p>
    <w:p>
      <w:r>
        <w:t>周红艺 其他作品：https://www.jiaokey.com/tag/周红艺.html</w:t>
      </w:r>
    </w:p>
    <w:p>
      <w:r>
        <w:t>西安：三秦出版社 出版图书：https://www.jiaokey.com/tag/西安：三秦出版社.html</w:t>
      </w:r>
    </w:p>
    <w:p>
      <w:r>
        <w:t>关键词搜索：https://www.jiaokey.com/tag/随笔-作品集-中国-当代.html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