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澳洲当代诗选  英汉对照</w:t>
      </w:r>
    </w:p>
    <w:p>
      <w:r>
        <w:rPr>
          <w:rFonts w:ascii="宋体" w:hAnsi="宋体" w:eastAsia="宋体"/>
          <w:sz w:val="24"/>
        </w:rPr>
        <w:t>裘蒂·贝弗里奇（JUDITHBEVERIDGE）等著；张仁兰，张少扬译；李耘衣等校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澳洲当代诗选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裘蒂·贝弗里奇（JUDITHBEVERIDGE）等著；张仁兰，张少扬译；李耘衣等校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倾向出版社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本书出售、求购地址：https://www.jiaokey.com/book/detail/13689113.html</w:t>
      </w:r>
    </w:p>
    <w:p>
      <w:r>
        <w:t>更多相关图书推荐：https://www.jiaokey.com</w:t>
      </w:r>
    </w:p>
    <w:p>
      <w:r>
        <w:t>裘蒂·贝弗里奇（JUDITHBEVERIDGE）等著；张仁兰，张少扬译；李耘衣等校 其他作品：https://www.jiaokey.com/tag/裘蒂·贝弗里奇（JUDITHBEVERIDGE）等著；张仁兰，张少扬译；李耘衣等校.html</w:t>
      </w:r>
    </w:p>
    <w:p>
      <w:r>
        <w:t>倾向出版社 出版图书：https://www.jiaokey.com/tag/倾向出版社.html</w:t>
      </w:r>
    </w:p>
    <w:p>
      <w:r>
        <w:t>关键词搜索：https://www.jiaokey.com/tag/澳洲当代诗选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