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专家学者与企业党员面对面  下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专家学者与企业党员面对面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本书出售、求购地址：https://www.jiaokey.com/book/detail/13688707.html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关键词搜索：https://www.jiaokey.com/tag/专家学者与企业党员面对面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