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书名：伟大的捕风  周作人散文反抗性研究</w:t>
      </w:r>
    </w:p>
    <w:p>
      <w:r>
        <w:t>作者：朱晓江著</w:t>
      </w:r>
    </w:p>
    <w:p>
      <w:r>
        <w:t>出版社：上海：复旦大学出版社</w:t>
      </w:r>
    </w:p>
    <w:p>
      <w:r>
        <w:t>出版日期：2015.01</w:t>
      </w:r>
    </w:p>
    <w:p>
      <w:r>
        <w:t>总页数：238</w:t>
      </w:r>
    </w:p>
    <w:p>
      <w:r>
        <w:t>更多请访问教客网: www.jiaokey.com</w:t>
      </w:r>
    </w:p>
    <w:p>
      <w:r>
        <w:t>伟大的捕风  周作人散文反抗性研究 评论地址：https://www.jiaokey.com/book/detail/13688565.html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