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业余无线电操作大全  第10版</w:t>
      </w:r>
    </w:p>
    <w:p>
      <w:r>
        <w:rPr>
          <w:rFonts w:ascii="宋体" w:hAnsi="宋体" w:eastAsia="宋体"/>
          <w:sz w:val="24"/>
        </w:rPr>
        <w:t>（美）美国业余无线电协会著；梁森山，宫广骅译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业余无线电操作大全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（美）美国业余无线电协会著；梁森山，宫广骅译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本书出售、求购地址：https://www.jiaokey.com/book/detail/13688180.html</w:t>
      </w:r>
    </w:p>
    <w:p>
      <w:r>
        <w:t>更多相关图书推荐：https://www.jiaokey.com</w:t>
      </w:r>
    </w:p>
    <w:p>
      <w:r>
        <w:t>（美）美国业余无线电协会著；梁森山，宫广骅译 其他作品：https://www.jiaokey.com/tag/（美）美国业余无线电协会著；梁森山，宫广骅译.html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关键词搜索：https://www.jiaokey.com/tag/业余无线电操作大全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