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  新版</w:t>
      </w:r>
    </w:p>
    <w:p>
      <w:r>
        <w:rPr>
          <w:rFonts w:ascii="宋体" w:hAnsi="宋体" w:eastAsia="宋体"/>
          <w:sz w:val="24"/>
        </w:rPr>
        <w:t>王伟，李冬菊主编；杜亚彬，高艳，张传亮，姚建鹏副主编；董晓静，党春蕾，孙萌，王菲菲，吴翠翠，孙晓辉，甄萱萱，张芳丽，宋蔚参编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王伟，李冬菊主编；杜亚彬，高艳，张传亮，姚建鹏副主编；董晓静，党春蕾，孙萌，王菲菲，吴翠翠，孙晓辉，甄萱萱，张芳丽，宋蔚参编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本书出售、求购地址：https://www.jiaokey.com/book/detail/13687662.html</w:t>
      </w:r>
    </w:p>
    <w:p>
      <w:r>
        <w:t>更多相关图书推荐：https://www.jiaokey.com</w:t>
      </w:r>
    </w:p>
    <w:p>
      <w:r>
        <w:t>王伟，李冬菊主编；杜亚彬，高艳，张传亮，姚建鹏副主编；董晓静，党春蕾，孙萌，王菲菲，吴翠翠，孙晓辉，甄萱萱，张芳丽，宋蔚参编 其他作品：https://www.jiaokey.com/tag/王伟，李冬菊主编；杜亚彬，高艳，张传亮，姚建鹏副主编；董晓静，党春蕾，孙萌，王菲菲，吴翠翠，孙晓辉，甄萱萱，张芳丽，宋蔚参编.html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关键词搜索：https://www.jiaokey.com/tag/会计基本技能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