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张仃同道艺术作品展  山鸣谷应</w:t>
      </w:r>
    </w:p>
    <w:p>
      <w:r>
        <w:rPr>
          <w:rFonts w:ascii="宋体" w:hAnsi="宋体" w:eastAsia="宋体"/>
          <w:sz w:val="24"/>
        </w:rPr>
        <w:t>国家大剧院主办；清华大学张仃艺术研究中心学术主持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5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张仃同道艺术作品展  山鸣谷应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国家大剧院主办；清华大学张仃艺术研究中心学术主持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国家大剧院,2011.02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本书出售、求购地址：https://www.jiaokey.com/book/detail/13685725.html</w:t>
      </w:r>
    </w:p>
    <w:p>
      <w:r>
        <w:t>更多相关图书推荐：https://www.jiaokey.com</w:t>
      </w:r>
    </w:p>
    <w:p>
      <w:r>
        <w:t>国家大剧院主办；清华大学张仃艺术研究中心学术主持 其他作品：https://www.jiaokey.com/tag/国家大剧院主办；清华大学张仃艺术研究中心学术主持.html</w:t>
      </w:r>
    </w:p>
    <w:p>
      <w:r>
        <w:t>国家大剧院,2011.02 出版图书：https://www.jiaokey.com/tag/国家大剧院,2011.02.html</w:t>
      </w:r>
    </w:p>
    <w:p>
      <w:r>
        <w:t>关键词搜索：https://www.jiaokey.com/tag/张仃同道艺术作品展  山鸣谷应.html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