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新大学俄语综合教程课文辅导  1</w:t>
      </w:r>
    </w:p>
    <w:p>
      <w:r>
        <w:rPr>
          <w:rFonts w:ascii="宋体" w:hAnsi="宋体" w:eastAsia="宋体"/>
          <w:sz w:val="24"/>
        </w:rPr>
        <w:t>薛世彪主编；赵淑梅，岳荣，王金花等副主编；双博士网校；www.bbdd.cc支持；胡东华总策划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新大学俄语综合教程课文辅导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薛世彪主编；赵淑梅，岳荣，王金花等副主编；双博士网校；www.bbdd.cc支持；胡东华总策划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本书出售、求购地址：https://www.jiaokey.com/book/detail/13685279.html</w:t>
      </w:r>
    </w:p>
    <w:p>
      <w:r>
        <w:t>更多相关图书推荐：https://www.jiaokey.com</w:t>
      </w:r>
    </w:p>
    <w:p>
      <w:r>
        <w:t>薛世彪主编；赵淑梅，岳荣，王金花等副主编；双博士网校；www.bbdd.cc支持；胡东华总策划 其他作品：https://www.jiaokey.com/tag/薛世彪主编；赵淑梅，岳荣，王金花等副主编；双博士网校；www.bbdd.cc支持；胡东华总策划.html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关键词搜索：https://www.jiaokey.com/tag/新大学俄语综合教程课文辅导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