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性能测试进阶指南  LoadRunner 11实战  第2版</w:t>
      </w:r>
    </w:p>
    <w:p>
      <w:r>
        <w:rPr>
          <w:rFonts w:ascii="宋体" w:hAnsi="宋体" w:eastAsia="宋体"/>
          <w:sz w:val="24"/>
        </w:rPr>
        <w:t>51testing软件测试网组编；陈霁，李锋，王臣钧，周志龙，王创著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性能测试进阶指南  LoadRunner 11实战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51testing软件测试网组编；陈霁，李锋，王臣钧，周志龙，王创著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本书出售、求购地址：https://www.jiaokey.com/book/detail/13684572.html</w:t>
      </w:r>
    </w:p>
    <w:p>
      <w:r>
        <w:t>更多相关图书推荐：https://www.jiaokey.com</w:t>
      </w:r>
    </w:p>
    <w:p>
      <w:r>
        <w:t>51testing软件测试网组编；陈霁，李锋，王臣钧，周志龙，王创著 其他作品：https://www.jiaokey.com/tag/51testing软件测试网组编；陈霁，李锋，王臣钧，周志龙，王创著.html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关键词搜索：https://www.jiaokey.com/tag/性能测试进阶指南  LoadRunner 11实战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