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航天技术概论</w:t>
      </w:r>
    </w:p>
    <w:p>
      <w:r>
        <w:rPr>
          <w:rFonts w:ascii="宋体" w:hAnsi="宋体" w:eastAsia="宋体"/>
          <w:sz w:val="24"/>
        </w:rPr>
        <w:t>刘家騑，李晓敏，郭桂萍主编；陈亮，王银，马芸，戚炎副主编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刘家騑，李晓敏，郭桂萍主编；陈亮，王银，马芸，戚炎副主编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本书出售、求购地址：https://www.jiaokey.com/book/detail/13684217.html</w:t>
      </w:r>
    </w:p>
    <w:p>
      <w:r>
        <w:t>更多相关图书推荐：https://www.jiaokey.com</w:t>
      </w:r>
    </w:p>
    <w:p>
      <w:r>
        <w:t>刘家騑，李晓敏，郭桂萍主编；陈亮，王银，马芸，戚炎副主编 其他作品：https://www.jiaokey.com/tag/刘家騑，李晓敏，郭桂萍主编；陈亮，王银，马芸，戚炎副主编.html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关键词搜索：https://www.jiaokey.com/tag/航天技术概论.html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