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书名：绘画本中国近代史  修订版  下</w:t>
      </w:r>
    </w:p>
    <w:p>
      <w:r>
        <w:t>作者：王汝丰主编；叶凤美副主编；叶凤美，杨益茂，马金科等撰文；盛元富，王家训，李春富等绘画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总页数：442</w:t>
      </w:r>
    </w:p>
    <w:p>
      <w:r>
        <w:t>更多请访问教客网: www.jiaokey.com</w:t>
      </w:r>
    </w:p>
    <w:p>
      <w:r>
        <w:t>绘画本中国近代史  修订版  下 评论地址：https://www.jiaokey.com/book/detail/13684188.html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