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书名：宪法学习读本  根据十八大、十八届三中全会、十八届四中全会精神编写</w:t>
      </w:r>
    </w:p>
    <w:p>
      <w:r>
        <w:t>作者:许安标主编；孙镇平副主编</w:t>
      </w:r>
    </w:p>
    <w:p>
      <w:r>
        <w:t>出版社:北京：中国法制出版社</w:t>
      </w:r>
    </w:p>
    <w:p>
      <w:r>
        <w:t>出版日期：2014.12</w:t>
      </w:r>
    </w:p>
    <w:p>
      <w:r>
        <w:t>总页数：218</w:t>
      </w:r>
    </w:p>
    <w:p>
      <w:r>
        <w:t>更多请访问教客网:www.jiaokey.com</w:t>
      </w:r>
    </w:p>
    <w:p>
      <w:r>
        <w:t>宪法学习读本  根据十八大、十八届三中全会、十八届四中全会精神编写评论地址：https://www.jiaokey.com/book/detail/13683593.html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