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小海盗帕奇之藏宝图</w:t>
      </w:r>
    </w:p>
    <w:p>
      <w:r>
        <w:rPr>
          <w:rFonts w:ascii="宋体" w:hAnsi="宋体" w:eastAsia="宋体"/>
          <w:sz w:val="24"/>
        </w:rPr>
        <w:t>（英）罗丝·易恩培著；（英）南森·里德绘；丁洁雯译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小海盗帕奇之藏宝图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（英）罗丝·易恩培著；（英）南森·里德绘；丁洁雯译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本书出售、求购地址：https://www.jiaokey.com/book/detail/13683478.html</w:t>
      </w:r>
    </w:p>
    <w:p>
      <w:r>
        <w:t>更多相关图书推荐：https://www.jiaokey.com</w:t>
      </w:r>
    </w:p>
    <w:p>
      <w:r>
        <w:t>（英）罗丝·易恩培著；（英）南森·里德绘；丁洁雯译 其他作品：https://www.jiaokey.com/tag/（英）罗丝·易恩培著；（英）南森·里德绘；丁洁雯译.html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关键词搜索：https://www.jiaokey.com/tag/小海盗帕奇之藏宝图.html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