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书名：五千顿海轮乘风破浪  舞蹈</w:t>
      </w:r>
    </w:p>
    <w:p>
      <w:r>
        <w:t>作者:上海青年宫编；上海学生课余艺术团创作；毛用坤插图</w:t>
      </w:r>
    </w:p>
    <w:p>
      <w:r>
        <w:t>出版社:上海:上海文艺出版社,1959.01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五千顿海轮乘风破浪  舞蹈评论地址：https://www.jiaokey.com/book/detail/13683169.html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