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  拾玉镯  吕戏  附刘海砍樵</w:t>
      </w:r>
    </w:p>
    <w:p>
      <w:r>
        <w:t>作者：山东省吕剧团配曲</w:t>
      </w:r>
    </w:p>
    <w:p>
      <w:r>
        <w:t>出版社：济南：山东人民出版社</w:t>
      </w:r>
    </w:p>
    <w:p>
      <w:r>
        <w:t>出版日期：1954.06</w:t>
      </w:r>
    </w:p>
    <w:p>
      <w:r>
        <w:t>总页数：70</w:t>
      </w:r>
    </w:p>
    <w:p>
      <w:r>
        <w:t>更多请访问教客网: www.jiaokey.com</w:t>
      </w:r>
    </w:p>
    <w:p>
      <w:r>
        <w:t>山东地方戏曲  拾玉镯  吕戏  附刘海砍樵 评论地址：https://www.jiaokey.com/book/detail/13683042.html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