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梁晓声说  我们的时代与社会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梁晓声说  我们的时代与社会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本书出售、求购地址：https://www.jiaokey.com/book/detail/13681442.html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关键词搜索：https://www.jiaokey.com/tag/梁晓声说  我们的时代与社会.html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