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书名：采供血管理</w:t>
      </w:r>
    </w:p>
    <w:p>
      <w:r>
        <w:t>作者：庄秀春主编；杨雁副主编；宋进卫主审</w:t>
      </w:r>
    </w:p>
    <w:p>
      <w:r>
        <w:t>出版社：兰州：甘肃科学技术出版社</w:t>
      </w:r>
    </w:p>
    <w:p>
      <w:r>
        <w:t>出版日期：2014.08</w:t>
      </w:r>
    </w:p>
    <w:p>
      <w:r>
        <w:t>总页数：431</w:t>
      </w:r>
    </w:p>
    <w:p>
      <w:r>
        <w:t>更多请访问教客网: www.jiaokey.com</w:t>
      </w:r>
    </w:p>
    <w:p>
      <w:r>
        <w:t>采供血管理 评论地址：https://www.jiaokey.com/book/detail/13679989.html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