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  2014年卷总第1卷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  2014年卷总第1卷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本书出售、求购地址：https://www.jiaokey.com/book/detail/13679638.html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关键词搜索：https://www.jiaokey.com/tag/中国法治实践学派  2014年卷总第1卷.html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