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新媒体概论</w:t>
      </w:r>
    </w:p>
    <w:p>
      <w:r>
        <w:rPr>
          <w:rFonts w:ascii="宋体" w:hAnsi="宋体" w:eastAsia="宋体"/>
          <w:sz w:val="24"/>
        </w:rPr>
        <w:t>李林容主编；赵红勋，米丽娟主编；李林容，赵红勋，米丽娟，李珮，陈俪文，黎薇，郑微波，黄晓晓，周娇，林晓慧，庞鸿茹，巫佳妮，王强参编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李林容主编；赵红勋，米丽娟主编；李林容，赵红勋，米丽娟，李珮，陈俪文，黎薇，郑微波，黄晓晓，周娇，林晓慧，庞鸿茹，巫佳妮，王强参编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本书出售、求购地址：https://www.jiaokey.com/book/detail/13676378.html</w:t>
      </w:r>
    </w:p>
    <w:p>
      <w:r>
        <w:t>更多相关图书推荐：https://www.jiaokey.com</w:t>
      </w:r>
    </w:p>
    <w:p>
      <w:r>
        <w:t>李林容主编；赵红勋，米丽娟主编；李林容，赵红勋，米丽娟，李珮，陈俪文，黎薇，郑微波，黄晓晓，周娇，林晓慧，庞鸿茹，巫佳妮，王强参编 其他作品：https://www.jiaokey.com/tag/李林容主编；赵红勋，米丽娟主编；李林容，赵红勋，米丽娟，李珮，陈俪文，黎薇，郑微波，黄晓晓，周娇，林晓慧，庞鸿茹，巫佳妮，王强参编.html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