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书名：国家图书馆与近代文化  1909-1949  从京师图书馆到国立北平图书馆</w:t>
      </w:r>
    </w:p>
    <w:p>
      <w:r>
        <w:t>作者：孟化著</w:t>
      </w:r>
    </w:p>
    <w:p>
      <w:r>
        <w:t>出版社：</w:t>
      </w:r>
    </w:p>
    <w:p>
      <w:r>
        <w:t>出版日期：2014.12</w:t>
      </w:r>
    </w:p>
    <w:p>
      <w:r>
        <w:t>总页数：246</w:t>
      </w:r>
    </w:p>
    <w:p>
      <w:r>
        <w:t>更多请访问教客网: www.jiaokey.com</w:t>
      </w:r>
    </w:p>
    <w:p>
      <w:r>
        <w:t>国家图书馆与近代文化  1909-1949  从京师图书馆到国立北平图书馆 评论地址：https://www.jiaokey.com/book/detail/13675888.html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