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书名：中国历代文学名家成才故事</w:t>
      </w:r>
    </w:p>
    <w:p>
      <w:r>
        <w:t>作者：张爽，汪清秀，牛海亮编著；赵华伦，邱胜，何金生等编委</w:t>
      </w:r>
    </w:p>
    <w:p>
      <w:r>
        <w:t>出版社：北京：金盾出版社</w:t>
      </w:r>
    </w:p>
    <w:p>
      <w:r>
        <w:t>出版日期：2014.10</w:t>
      </w:r>
    </w:p>
    <w:p>
      <w:r>
        <w:t>总页数：504</w:t>
      </w:r>
    </w:p>
    <w:p>
      <w:r>
        <w:t>更多请访问教客网: www.jiaokey.com</w:t>
      </w:r>
    </w:p>
    <w:p>
      <w:r>
        <w:t>中国历代文学名家成才故事 评论地址：https://www.jiaokey.com/book/detail/13675017.html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